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41"/>
        <w:bidiVisual/>
        <w:tblW w:w="16044" w:type="dxa"/>
        <w:tblLook w:val="04A0"/>
      </w:tblPr>
      <w:tblGrid>
        <w:gridCol w:w="3171"/>
        <w:gridCol w:w="3173"/>
        <w:gridCol w:w="3216"/>
        <w:gridCol w:w="3216"/>
        <w:gridCol w:w="3268"/>
      </w:tblGrid>
      <w:tr w:rsidR="00B2796B" w:rsidTr="00B2796B">
        <w:trPr>
          <w:trHeight w:val="3535"/>
        </w:trPr>
        <w:tc>
          <w:tcPr>
            <w:tcW w:w="3171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872343" cy="1872343"/>
                  <wp:effectExtent l="0" t="0" r="0" b="0"/>
                  <wp:docPr id="6" name="Picture 224" descr="Ishaa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haa prayer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41" cy="187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6B" w:rsidRPr="008712D1" w:rsidRDefault="00B2796B" w:rsidP="00B2796B">
            <w:pPr>
              <w:bidi w:val="0"/>
              <w:jc w:val="center"/>
              <w:rPr>
                <w:sz w:val="36"/>
                <w:szCs w:val="36"/>
                <w:lang w:bidi="ar-QA"/>
              </w:rPr>
            </w:pPr>
            <w:r w:rsidRPr="00B87B74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.2pt;margin-top:1.1pt;width:135.3pt;height:25.55pt;z-index:251666432" stroked="f">
                  <v:textbox style="mso-next-textbox:#_x0000_s1068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val="en-GB"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Isha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3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9" type="#_x0000_t202" style="position:absolute;left:0;text-align:left;margin-left:-2.4pt;margin-top:148.55pt;width:152.3pt;height:25.55pt;z-index:251667456;mso-position-horizontal-relative:text;mso-position-vertical-relative:text" stroked="f">
                  <v:textbox style="mso-next-textbox:#_x0000_s1069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val="en-GB"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Maghreb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74520" cy="1874520"/>
                  <wp:effectExtent l="0" t="0" r="0" b="0"/>
                  <wp:docPr id="7" name="Picture 223" descr="Moghreb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ghreb pray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0" type="#_x0000_t202" style="position:absolute;left:0;text-align:left;margin-left:-1.2pt;margin-top:150.2pt;width:154.15pt;height:22.85pt;z-index:251668480;mso-position-horizontal-relative:text;mso-position-vertical-relative:text" stroked="f">
                  <v:textbox style="mso-next-textbox:#_x0000_s1070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val="en-GB" w:bidi="ar-QA"/>
                          </w:rPr>
                          <w:t>Asr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4" descr="C:\Users\MADATR~1\AppData\Local\Temp\Rar$DIa0.344\As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DATR~1\AppData\Local\Temp\Rar$DIa0.344\Asr pr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1" type="#_x0000_t202" style="position:absolute;left:0;text-align:left;margin-left:-2.6pt;margin-top:149.35pt;width:156.1pt;height:25.35pt;z-index:251669504;mso-position-horizontal-relative:text;mso-position-vertical-relative:text" stroked="f">
                  <v:textbox style="mso-next-textbox:#_x0000_s1071">
                    <w:txbxContent>
                      <w:p w:rsidR="00B2796B" w:rsidRPr="00407518" w:rsidRDefault="00B2796B" w:rsidP="00B2796B">
                        <w:pPr>
                          <w:bidi w:val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  <w:t>Dhuhr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27" descr="Doh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hr pray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509" cy="190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2" type="#_x0000_t202" style="position:absolute;left:0;text-align:left;margin-left:-1.1pt;margin-top:150.2pt;width:153.3pt;height:25.6pt;z-index:251670528;mso-position-horizontal-relative:text;mso-position-vertical-relative:text" stroked="f">
                  <v:textbox style="mso-next-textbox:#_x0000_s1072">
                    <w:txbxContent>
                      <w:p w:rsidR="00B2796B" w:rsidRPr="00407518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rtl/>
                            <w:lang w:bidi="ar-QA"/>
                          </w:rPr>
                        </w:pPr>
                        <w:r w:rsidRPr="00407518">
                          <w:rPr>
                            <w:rFonts w:asciiTheme="minorBidi" w:hAnsiTheme="minorBidi"/>
                            <w:b/>
                            <w:bCs/>
                            <w:sz w:val="34"/>
                            <w:szCs w:val="34"/>
                            <w:lang w:bidi="ar-QA"/>
                          </w:rPr>
                          <w:t>Fajr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37657" cy="1937657"/>
                  <wp:effectExtent l="0" t="0" r="0" b="0"/>
                  <wp:docPr id="10" name="Picture 29" descr="Faj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jr praye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657" cy="193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10" w:rsidRDefault="00A90089" w:rsidP="00A90089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A90089"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Prayer Times</w:t>
      </w:r>
    </w:p>
    <w:p w:rsidR="00A90089" w:rsidRDefault="00A90089" w:rsidP="00A90089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text" w:horzAnchor="margin" w:tblpY="1049"/>
        <w:tblW w:w="16032" w:type="dxa"/>
        <w:tblLook w:val="04A0"/>
      </w:tblPr>
      <w:tblGrid>
        <w:gridCol w:w="3216"/>
        <w:gridCol w:w="3192"/>
        <w:gridCol w:w="3192"/>
        <w:gridCol w:w="3216"/>
        <w:gridCol w:w="3216"/>
      </w:tblGrid>
      <w:tr w:rsidR="00B2796B" w:rsidTr="00B2796B">
        <w:trPr>
          <w:trHeight w:val="3534"/>
        </w:trPr>
        <w:tc>
          <w:tcPr>
            <w:tcW w:w="3216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224" descr="Ishaa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haa prayer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16" cy="190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6B" w:rsidRPr="008712D1" w:rsidRDefault="00B2796B" w:rsidP="00B2796B">
            <w:pPr>
              <w:bidi w:val="0"/>
              <w:jc w:val="center"/>
              <w:rPr>
                <w:sz w:val="36"/>
                <w:szCs w:val="36"/>
                <w:lang w:bidi="ar-QA"/>
              </w:rPr>
            </w:pPr>
            <w:r w:rsidRPr="00B87B74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3" type="#_x0000_t202" style="position:absolute;left:0;text-align:left;margin-left:-5.4pt;margin-top:1.15pt;width:150.4pt;height:24.7pt;z-index:251672576" stroked="f">
                  <v:textbox style="mso-next-textbox:#_x0000_s1073">
                    <w:txbxContent>
                      <w:p w:rsidR="00B2796B" w:rsidRPr="003151C7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عِشَاء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4" type="#_x0000_t202" style="position:absolute;left:0;text-align:left;margin-left:1pt;margin-top:149.95pt;width:147.8pt;height:25.1pt;z-index:251673600;mso-position-horizontal-relative:text;mso-position-vertical-relative:text" stroked="f">
                  <v:textbox style="mso-next-textbox:#_x0000_s1074">
                    <w:txbxContent>
                      <w:p w:rsidR="00B2796B" w:rsidRPr="003151C7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مَغرِب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89760" cy="1889760"/>
                  <wp:effectExtent l="0" t="0" r="0" b="0"/>
                  <wp:docPr id="12" name="Picture 223" descr="Moghreb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ghreb pray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52" cy="189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5" type="#_x0000_t202" style="position:absolute;left:0;text-align:left;margin-left:0;margin-top:150.3pt;width:150pt;height:25.55pt;z-index:251674624;mso-position-horizontal-relative:text;mso-position-vertical-relative:text" stroked="f">
                  <v:textbox style="mso-next-textbox:#_x0000_s1075">
                    <w:txbxContent>
                      <w:p w:rsidR="00B2796B" w:rsidRPr="003151C7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عَصر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889760" cy="1889760"/>
                  <wp:effectExtent l="0" t="0" r="0" b="0"/>
                  <wp:docPr id="13" name="Picture 4" descr="C:\Users\MADATR~1\AppData\Local\Temp\Rar$DIa0.344\As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DATR~1\AppData\Local\Temp\Rar$DIa0.344\Asr pr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6" type="#_x0000_t202" style="position:absolute;left:0;text-align:left;margin-left:-3.6pt;margin-top:148.75pt;width:153.3pt;height:26.3pt;z-index:251675648;mso-position-horizontal-relative:text;mso-position-vertical-relative:text" stroked="f">
                  <v:textbox style="mso-next-textbox:#_x0000_s1076">
                    <w:txbxContent>
                      <w:p w:rsidR="00B2796B" w:rsidRPr="003151C7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ظُهر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27" descr="Doh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hr pray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66" cy="191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2796B" w:rsidRDefault="00B2796B" w:rsidP="00B2796B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7" type="#_x0000_t202" style="position:absolute;left:0;text-align:left;margin-left:-.5pt;margin-top:150.05pt;width:149.2pt;height:25.55pt;z-index:251676672;mso-position-horizontal-relative:text;mso-position-vertical-relative:text" stroked="f">
                  <v:textbox style="mso-next-textbox:#_x0000_s1077">
                    <w:txbxContent>
                      <w:p w:rsidR="00B2796B" w:rsidRPr="003151C7" w:rsidRDefault="00B2796B" w:rsidP="00B2796B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فَجر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29" descr="Fajr pr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jr praye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14" cy="19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089" w:rsidRPr="00DD5F42" w:rsidRDefault="00A90089" w:rsidP="00DD5F42">
      <w:pPr>
        <w:bidi w:val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QA"/>
        </w:rPr>
      </w:pPr>
      <w:r w:rsidRPr="00B46413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أَوْقَات الصَّلَاة</w:t>
      </w:r>
    </w:p>
    <w:sectPr w:rsidR="00A90089" w:rsidRPr="00DD5F42" w:rsidSect="00A90089">
      <w:footerReference w:type="default" r:id="rId11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67" w:rsidRDefault="00112C67" w:rsidP="00C0272E">
      <w:pPr>
        <w:spacing w:after="0" w:line="240" w:lineRule="auto"/>
      </w:pPr>
      <w:r>
        <w:separator/>
      </w:r>
    </w:p>
  </w:endnote>
  <w:endnote w:type="continuationSeparator" w:id="1">
    <w:p w:rsidR="00112C67" w:rsidRDefault="00112C67" w:rsidP="00C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2E" w:rsidRPr="00C0272E" w:rsidRDefault="00C0272E" w:rsidP="00C0272E">
    <w:pPr>
      <w:pStyle w:val="Footer"/>
      <w:jc w:val="center"/>
      <w:rPr>
        <w:rFonts w:asciiTheme="minorBidi" w:hAnsiTheme="minorBidi"/>
        <w:b/>
        <w:bCs/>
        <w:rtl/>
        <w:lang w:val="en-GB" w:bidi="ar-QA"/>
      </w:rPr>
    </w:pPr>
    <w:r w:rsidRPr="00C0272E">
      <w:rPr>
        <w:rFonts w:asciiTheme="minorBidi" w:hAnsiTheme="minorBidi"/>
        <w:b/>
        <w:bCs/>
        <w:lang w:val="en-GB" w:bidi="ar-QA"/>
      </w:rPr>
      <w:t xml:space="preserve">This resource is brought to you by Tawasol. For more information visit </w:t>
    </w:r>
    <w:hyperlink r:id="rId1" w:history="1">
      <w:r w:rsidRPr="00C0272E">
        <w:rPr>
          <w:rStyle w:val="Hyperlink"/>
          <w:rFonts w:asciiTheme="minorBidi" w:hAnsiTheme="minorBidi"/>
          <w:b/>
          <w:bCs/>
          <w:lang w:val="en-GB" w:bidi="ar-QA"/>
        </w:rPr>
        <w:t>www.tawasolsymbols.org</w:t>
      </w:r>
    </w:hyperlink>
    <w:r w:rsidRPr="00C0272E">
      <w:rPr>
        <w:rFonts w:asciiTheme="minorBidi" w:hAnsiTheme="minorBidi"/>
        <w:b/>
        <w:bCs/>
        <w:lang w:val="en-GB" w:bidi="ar-QA"/>
      </w:rPr>
      <w:t xml:space="preserve"> </w:t>
    </w:r>
    <w:r w:rsidRPr="00C0272E">
      <w:rPr>
        <w:rFonts w:asciiTheme="minorBidi" w:hAnsiTheme="minorBidi" w:cs="Arial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8413750</wp:posOffset>
          </wp:positionH>
          <wp:positionV relativeFrom="paragraph">
            <wp:posOffset>-28575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67" w:rsidRDefault="00112C67" w:rsidP="00C0272E">
      <w:pPr>
        <w:spacing w:after="0" w:line="240" w:lineRule="auto"/>
      </w:pPr>
      <w:r>
        <w:separator/>
      </w:r>
    </w:p>
  </w:footnote>
  <w:footnote w:type="continuationSeparator" w:id="1">
    <w:p w:rsidR="00112C67" w:rsidRDefault="00112C67" w:rsidP="00C0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89"/>
    <w:rsid w:val="000F7704"/>
    <w:rsid w:val="00112C67"/>
    <w:rsid w:val="00406D10"/>
    <w:rsid w:val="00407518"/>
    <w:rsid w:val="00646FE9"/>
    <w:rsid w:val="00730D63"/>
    <w:rsid w:val="00A90089"/>
    <w:rsid w:val="00AB02CA"/>
    <w:rsid w:val="00B2796B"/>
    <w:rsid w:val="00B46413"/>
    <w:rsid w:val="00B87B74"/>
    <w:rsid w:val="00BF3A23"/>
    <w:rsid w:val="00C0272E"/>
    <w:rsid w:val="00D109D2"/>
    <w:rsid w:val="00D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72E"/>
  </w:style>
  <w:style w:type="paragraph" w:styleId="Footer">
    <w:name w:val="footer"/>
    <w:basedOn w:val="Normal"/>
    <w:link w:val="FooterChar"/>
    <w:uiPriority w:val="99"/>
    <w:semiHidden/>
    <w:unhideWhenUsed/>
    <w:rsid w:val="00C0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72E"/>
  </w:style>
  <w:style w:type="character" w:styleId="Hyperlink">
    <w:name w:val="Hyperlink"/>
    <w:basedOn w:val="DefaultParagraphFont"/>
    <w:uiPriority w:val="99"/>
    <w:unhideWhenUsed/>
    <w:rsid w:val="00C02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tawasolsymb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8</cp:revision>
  <dcterms:created xsi:type="dcterms:W3CDTF">2016-05-21T16:34:00Z</dcterms:created>
  <dcterms:modified xsi:type="dcterms:W3CDTF">2016-05-24T05:41:00Z</dcterms:modified>
</cp:coreProperties>
</file>